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line="240" w:lineRule="auto"/>
      </w:pPr>
      <w:r>
        <w:rPr>
          <w:rFonts w:ascii="Arial" w:hAnsi="Arial" w:eastAsia="Arial"/>
          <w:b/>
          <w:i w:val="0"/>
          <w:sz w:val="32"/>
        </w:rPr>
        <w:t>Fotografenvertrag</w:t>
      </w:r>
    </w:p>
    <w:p>
      <w:pPr>
        <w:spacing w:before="0" w:after="80" w:line="240" w:lineRule="auto"/>
      </w:pPr>
      <w:r>
        <w:rPr>
          <w:rFonts w:ascii="Arial" w:hAnsi="Arial" w:eastAsia="Arial"/>
          <w:b w:val="0"/>
          <w:i/>
          <w:color w:val="5A5A5A"/>
          <w:sz w:val="12"/>
        </w:rPr>
        <w:t>Einfacher Mustervertrag zwischen Auftraggeber und Fotograf für Veranstaltungen, Hochzeiten, Firmenfeiern, Porträts und andere Fotoshootings. Nicht Zutreffendes streichen oder anpassen.</w:t>
      </w:r>
    </w:p>
    <w:p>
      <w:pPr>
        <w:spacing w:before="80" w:after="80" w:line="240" w:lineRule="auto"/>
      </w:pPr>
      <w:r>
        <w:rPr>
          <w:rFonts w:ascii="Arial" w:hAnsi="Arial" w:eastAsia="Arial"/>
          <w:b/>
          <w:i w:val="0"/>
          <w:sz w:val="18"/>
        </w:rPr>
        <w:t>Vertragspartner</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2565"/>
        <w:gridCol w:w="2565"/>
        <w:gridCol w:w="2565"/>
        <w:gridCol w:w="2565"/>
      </w:tblGrid>
      <w:tr>
        <w:trPr>
          <w:trHeight w:val="272" w:hRule="atLeast"/>
        </w:trPr>
        <w:tc>
          <w:tcPr>
            <w:tcW w:type="dxa" w:w="4819"/>
            <w:gridSpan w:val="2"/>
            <w:tcMar>
              <w:top w:w="45" w:type="dxa"/>
              <w:start w:w="55" w:type="dxa"/>
              <w:bottom w:w="45" w:type="dxa"/>
              <w:end w:w="55" w:type="dxa"/>
            </w:tcMar>
            <w:vAlign w:val="center"/>
            <w:shd w:fill="EEF2F6"/>
          </w:tcPr>
          <w:p>
            <w:pPr>
              <w:spacing w:after="0" w:before="0" w:line="240" w:lineRule="auto"/>
              <w:jc w:val="left"/>
            </w:pPr>
            <w:r/>
            <w:r>
              <w:rPr>
                <w:rFonts w:ascii="Arial" w:hAnsi="Arial" w:eastAsia="Arial"/>
                <w:b/>
                <w:sz w:val="16"/>
              </w:rPr>
              <w:t>Auftraggeber / Veranstalter</w:t>
            </w:r>
          </w:p>
        </w:tc>
        <w:tc>
          <w:tcPr>
            <w:tcW w:type="dxa" w:w="4819"/>
            <w:gridSpan w:val="2"/>
            <w:tcMar>
              <w:top w:w="45" w:type="dxa"/>
              <w:start w:w="55" w:type="dxa"/>
              <w:bottom w:w="45" w:type="dxa"/>
              <w:end w:w="55" w:type="dxa"/>
            </w:tcMar>
            <w:vAlign w:val="center"/>
            <w:shd w:fill="EEF2F6"/>
          </w:tcPr>
          <w:p>
            <w:pPr>
              <w:spacing w:after="0" w:before="0" w:line="240" w:lineRule="auto"/>
              <w:jc w:val="left"/>
            </w:pPr>
            <w:r/>
            <w:r>
              <w:rPr>
                <w:rFonts w:ascii="Arial" w:hAnsi="Arial" w:eastAsia="Arial"/>
                <w:b/>
                <w:sz w:val="16"/>
              </w:rPr>
              <w:t>Fotograf / Auftragnehmer</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Name / Firma:</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Name / Firma:</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Ansprechpartner:</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Ansprechpartner:</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Straße / Nr.:</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Straße / Nr.:</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PLZ / Ort:</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PLZ / Ort:</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Telefon:</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Telefon:</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E-Mail:</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E-Mail:</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bl>
    <w:p>
      <w:pPr>
        <w:spacing w:before="160" w:after="80" w:line="240" w:lineRule="auto"/>
      </w:pPr>
      <w:r>
        <w:rPr>
          <w:rFonts w:ascii="Arial" w:hAnsi="Arial" w:eastAsia="Arial"/>
          <w:b/>
          <w:i w:val="0"/>
          <w:sz w:val="18"/>
        </w:rPr>
        <w:t>1. Veranstaltung / Fotoshooting und Leistungsumfang</w:t>
      </w:r>
    </w:p>
    <w:p>
      <w:pPr>
        <w:spacing w:before="0" w:after="80" w:line="240" w:lineRule="auto"/>
      </w:pPr>
      <w:r>
        <w:rPr>
          <w:rFonts w:ascii="Arial" w:hAnsi="Arial" w:eastAsia="Arial"/>
          <w:b w:val="0"/>
          <w:i w:val="0"/>
          <w:sz w:val="15"/>
        </w:rPr>
        <w:t>Der Fotograf übernimmt die fotografische Begleitung der nachfolgend beschriebenen Veranstaltung bzw. des Fotoshootings. Umfang, Zeitraum, Liefergegenstand und besondere Wünsche werden in diesem Vertrag festgelegt.</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55" w:hRule="atLeast"/>
        </w:trPr>
        <w:tc>
          <w:tcPr>
            <w:tcW w:type="dxa" w:w="9128"/>
            <w:gridSpan w:val="2"/>
            <w:tcMar>
              <w:top w:w="45" w:type="dxa"/>
              <w:start w:w="55" w:type="dxa"/>
              <w:bottom w:w="45" w:type="dxa"/>
              <w:end w:w="55" w:type="dxa"/>
            </w:tcMar>
            <w:vAlign w:val="center"/>
            <w:shd w:fill="EEF2F6"/>
          </w:tcPr>
          <w:p>
            <w:pPr>
              <w:spacing w:after="0" w:before="0" w:line="240" w:lineRule="auto"/>
              <w:jc w:val="left"/>
            </w:pPr>
            <w:r/>
            <w:r>
              <w:rPr>
                <w:rFonts w:ascii="Arial" w:hAnsi="Arial" w:eastAsia="Arial"/>
                <w:b/>
                <w:sz w:val="16"/>
              </w:rPr>
              <w:t>Veranstaltungsdetails</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Veranstaltungsart / Shooting</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____________________________________________________________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Datum</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Ort / Anschrift</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____________________________________________________________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Weitere Locations</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____________________________________________________________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Beginn der Fotografie</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 Uhr</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Ende der Fotografie</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 Uhr</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Ungefähre Gästezahl / Teilnehmerzahl</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Ansprechpartner vor Ort</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Name: __________________________  Telefon: __________________________</w:t>
            </w:r>
          </w:p>
        </w:tc>
      </w:tr>
    </w:tbl>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55" w:hRule="atLeast"/>
        </w:trPr>
        <w:tc>
          <w:tcPr>
            <w:tcW w:type="dxa" w:w="9128"/>
            <w:gridSpan w:val="2"/>
            <w:tcMar>
              <w:top w:w="45" w:type="dxa"/>
              <w:start w:w="55" w:type="dxa"/>
              <w:bottom w:w="45" w:type="dxa"/>
              <w:end w:w="55" w:type="dxa"/>
            </w:tcMar>
            <w:vAlign w:val="center"/>
            <w:shd w:fill="EEF2F6"/>
          </w:tcPr>
          <w:p>
            <w:pPr>
              <w:spacing w:after="0" w:before="0" w:line="240" w:lineRule="auto"/>
              <w:jc w:val="left"/>
            </w:pPr>
            <w:r/>
            <w:r>
              <w:rPr>
                <w:rFonts w:ascii="Arial" w:hAnsi="Arial" w:eastAsia="Arial"/>
                <w:b/>
                <w:sz w:val="16"/>
              </w:rPr>
              <w:t>Enthaltene Leistungen</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Fotografische Begleitung</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Dauer: ________ Stunden. Abgedeckte Programmpunkte: ________________________________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Bildbearbeitung</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Grundbearbeitung inklusive   [  ] Retusche nach Aufwand   [  ] nicht vereinbart</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Lieferumfang</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ca. ________ bearbeitete digitale Fotos. RAW-Dateien: [  ] nicht enthalten   [  ] enthalten</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Lieferformat</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Online-Galerie   [  ] Download-Link   [  ] USB-Stick   [  ] Sonstiges: 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Lieferfrist</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spätestens ________ Wochen nach Veranstaltung / Zahlungseingang</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Besondere Wünsche / Must-have-Motive</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____________________________________________________________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Nicht enthalten</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Prints, Fotobücher, aufwendige Retuschen, zusätzliche Locations oder Zusatzstunden nur bei gesonderter Vereinbarung.</w:t>
            </w:r>
          </w:p>
        </w:tc>
      </w:tr>
    </w:tbl>
    <w:p>
      <w:r>
        <w:br w:type="page"/>
      </w:r>
    </w:p>
    <w:p>
      <w:pPr>
        <w:spacing w:before="0" w:after="80" w:line="240" w:lineRule="auto"/>
      </w:pPr>
      <w:r>
        <w:rPr>
          <w:rFonts w:ascii="Arial" w:hAnsi="Arial" w:eastAsia="Arial"/>
          <w:b/>
          <w:i w:val="0"/>
          <w:sz w:val="18"/>
        </w:rPr>
        <w:t>2. Vergütung, Zahlung und Zusatzleistungen</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55" w:hRule="atLeast"/>
        </w:trPr>
        <w:tc>
          <w:tcPr>
            <w:tcW w:type="dxa" w:w="9127"/>
            <w:gridSpan w:val="2"/>
            <w:tcMar>
              <w:top w:w="45" w:type="dxa"/>
              <w:start w:w="55" w:type="dxa"/>
              <w:bottom w:w="45" w:type="dxa"/>
              <w:end w:w="55" w:type="dxa"/>
            </w:tcMar>
            <w:vAlign w:val="center"/>
            <w:shd w:fill="EEF2F6"/>
          </w:tcPr>
          <w:p>
            <w:pPr>
              <w:spacing w:after="0" w:before="0" w:line="240" w:lineRule="auto"/>
              <w:jc w:val="left"/>
            </w:pPr>
            <w:r/>
            <w:r>
              <w:rPr>
                <w:rFonts w:ascii="Arial" w:hAnsi="Arial" w:eastAsia="Arial"/>
                <w:b/>
                <w:sz w:val="16"/>
              </w:rPr>
              <w:t>Position</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Fotografenhonorar</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Bildbearbeitung / Retusche</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Fahrtkosten / Spesen</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Übernachtung / Zusatzkosten</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Prints / Album / Zusatzprodukte</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Sonstiges</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Gesamtbetrag netto</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Umsatzsteuer</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19%   [  ] 7%   [  ] Kleinunternehmer gemäß § 19 UStG</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Gesamtbetrag brutto</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Anzahlung</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 EUR, fällig bis zum ________________</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Restbetrag</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 EUR, fällig bis zum ________________</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Zahlweise</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Überweisung   [  ] Bar   [  ] Kartenzahlung   [  ] Plattformzahlung   [  ] Sonstiges: __________</w:t>
            </w:r>
          </w:p>
        </w:tc>
      </w:tr>
      <w:tr>
        <w:trPr>
          <w:trHeight w:val="238"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Zusatzstunden</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Für eine Verlängerung fallen ________ EUR pro angefangener 30 Minuten / pro Stunde an.</w:t>
            </w:r>
          </w:p>
        </w:tc>
      </w:tr>
    </w:tbl>
    <w:p>
      <w:pPr>
        <w:spacing w:before="0" w:after="80" w:line="240" w:lineRule="auto"/>
      </w:pPr>
      <w:r>
        <w:rPr>
          <w:rFonts w:ascii="Arial" w:hAnsi="Arial" w:eastAsia="Arial"/>
          <w:b w:val="0"/>
          <w:i/>
          <w:color w:val="5A5A5A"/>
          <w:sz w:val="12"/>
        </w:rPr>
        <w:t>Bei Buchung über eine Plattform gelten zusätzlich die dort vereinbarten Zahlungs- und Buchungsbedingungen, soweit sie diesem Vertrag nicht ausdrücklich widersprechen.</w:t>
      </w:r>
    </w:p>
    <w:p>
      <w:pPr>
        <w:spacing w:before="160" w:after="80" w:line="240" w:lineRule="auto"/>
      </w:pPr>
      <w:r>
        <w:rPr>
          <w:rFonts w:ascii="Arial" w:hAnsi="Arial" w:eastAsia="Arial"/>
          <w:b/>
          <w:i w:val="0"/>
          <w:sz w:val="18"/>
        </w:rPr>
        <w:t>3. Pflichten des Auftraggebers</w:t>
      </w:r>
    </w:p>
    <w:p>
      <w:pPr>
        <w:spacing w:before="0" w:after="60" w:line="240" w:lineRule="auto"/>
      </w:pPr>
      <w:r>
        <w:rPr>
          <w:rFonts w:ascii="Arial" w:hAnsi="Arial" w:eastAsia="Arial"/>
          <w:b w:val="0"/>
          <w:i w:val="0"/>
          <w:sz w:val="15"/>
        </w:rPr>
        <w:t>Der Auftraggeber sorgt dafür, dass der Fotograf die vereinbarte Leistung ordnungsgemäß erbringen kann. Dazu gehören insbesondere:</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Zeitplan / Informationen</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Rechtzeitige Mitteilung von Ablaufplan, wichtigen Personen, Programmpunkten und gewünschten Motiven.</w:t>
            </w:r>
          </w:p>
        </w:tc>
      </w:tr>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Zugang / Ansprechpartner</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Zugang zu den relevanten Bereichen sowie eine erreichbare Kontaktperson vor Ort.</w:t>
            </w:r>
          </w:p>
        </w:tc>
      </w:tr>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Genehmigungen</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Soweit erforderlich: Einholung von Foto-, Location-, Hausrechts- oder behördlichen Genehmigungen.</w:t>
            </w:r>
          </w:p>
        </w:tc>
      </w:tr>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Teilnehmer / Gäste</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Soweit erforderlich: Information der Gäste oder Teilnehmer über die fotografische Begleitung.</w:t>
            </w:r>
          </w:p>
        </w:tc>
      </w:tr>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Parken / Anfahrt</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Möglichkeit zum Be- und Entladen sowie ein Parkplatz in angemessener Nähe, soweit verfügbar.</w:t>
            </w:r>
          </w:p>
        </w:tc>
      </w:tr>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Verpflegung</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Bei längerer Einsatzdauer angemessene alkoholfreie Getränke und, falls üblich, eine Mahlzeit.</w:t>
            </w:r>
          </w:p>
        </w:tc>
      </w:tr>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Wetter / Außenaufnahmen</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Bei Außenaufnahmen geeignete Ausweichmöglichkeit oder Wetterschutz für Personen und Ausrüstung.</w:t>
            </w:r>
          </w:p>
        </w:tc>
      </w:tr>
    </w:tbl>
    <w:p>
      <w:pPr>
        <w:spacing w:before="160" w:after="80" w:line="240" w:lineRule="auto"/>
      </w:pPr>
      <w:r>
        <w:rPr>
          <w:rFonts w:ascii="Arial" w:hAnsi="Arial" w:eastAsia="Arial"/>
          <w:b/>
          <w:i w:val="0"/>
          <w:sz w:val="18"/>
        </w:rPr>
        <w:t>4. Lieferung, Auswahl und Abnahme</w:t>
      </w:r>
    </w:p>
    <w:p>
      <w:pPr>
        <w:spacing w:after="24" w:before="0" w:line="240" w:lineRule="auto"/>
        <w:ind w:left="198" w:hanging="102"/>
      </w:pPr>
      <w:r>
        <w:rPr>
          <w:rFonts w:ascii="Arial" w:hAnsi="Arial" w:eastAsia="Arial"/>
          <w:sz w:val="14"/>
        </w:rPr>
        <w:t>• Der Fotograf trifft die Vorauswahl der Fotos, sofern nichts anderes vereinbart wurde.</w:t>
      </w:r>
    </w:p>
    <w:p>
      <w:pPr>
        <w:spacing w:after="24" w:before="0" w:line="240" w:lineRule="auto"/>
        <w:ind w:left="198" w:hanging="102"/>
      </w:pPr>
      <w:r>
        <w:rPr>
          <w:rFonts w:ascii="Arial" w:hAnsi="Arial" w:eastAsia="Arial"/>
          <w:sz w:val="14"/>
        </w:rPr>
        <w:t>• Nicht ausgewählte, technisch fehlerhafte oder doppelte Bilder müssen nicht geliefert werden.</w:t>
      </w:r>
    </w:p>
    <w:p>
      <w:pPr>
        <w:spacing w:after="24" w:before="0" w:line="240" w:lineRule="auto"/>
        <w:ind w:left="198" w:hanging="102"/>
      </w:pPr>
      <w:r>
        <w:rPr>
          <w:rFonts w:ascii="Arial" w:hAnsi="Arial" w:eastAsia="Arial"/>
          <w:sz w:val="14"/>
        </w:rPr>
        <w:t>• Kleine Farb-, Helligkeits- oder Stilabweichungen stellen keinen Mangel dar, sofern sie dem vereinbarten Stil entsprechen.</w:t>
      </w:r>
    </w:p>
    <w:p>
      <w:pPr>
        <w:spacing w:after="24" w:before="0" w:line="240" w:lineRule="auto"/>
        <w:ind w:left="198" w:hanging="102"/>
      </w:pPr>
      <w:r>
        <w:rPr>
          <w:rFonts w:ascii="Arial" w:hAnsi="Arial" w:eastAsia="Arial"/>
          <w:sz w:val="14"/>
        </w:rPr>
        <w:t>• Beanstandungen müssen innerhalb von ________ Tagen nach Lieferung schriftlich mitgeteilt werden.</w:t>
      </w:r>
    </w:p>
    <w:p>
      <w:pPr>
        <w:spacing w:after="24" w:before="0" w:line="240" w:lineRule="auto"/>
        <w:ind w:left="198" w:hanging="102"/>
      </w:pPr>
      <w:r>
        <w:rPr>
          <w:rFonts w:ascii="Arial" w:hAnsi="Arial" w:eastAsia="Arial"/>
          <w:sz w:val="14"/>
        </w:rPr>
        <w:t>• Der Auftraggeber ist für den Download und die eigene Sicherung der gelieferten Dateien verantwortlich.</w:t>
      </w:r>
    </w:p>
    <w:p>
      <w:r>
        <w:br w:type="page"/>
      </w:r>
    </w:p>
    <w:p>
      <w:pPr>
        <w:spacing w:before="0" w:after="80" w:line="240" w:lineRule="auto"/>
      </w:pPr>
      <w:r>
        <w:rPr>
          <w:rFonts w:ascii="Arial" w:hAnsi="Arial" w:eastAsia="Arial"/>
          <w:b/>
          <w:i w:val="0"/>
          <w:sz w:val="18"/>
        </w:rPr>
        <w:t>5. Rücktritt, Absage und Terminverschiebung</w:t>
      </w:r>
    </w:p>
    <w:p>
      <w:pPr>
        <w:spacing w:before="0" w:after="60" w:line="240" w:lineRule="auto"/>
      </w:pPr>
      <w:r>
        <w:rPr>
          <w:rFonts w:ascii="Arial" w:hAnsi="Arial" w:eastAsia="Arial"/>
          <w:b w:val="0"/>
          <w:i w:val="0"/>
          <w:sz w:val="15"/>
        </w:rPr>
        <w:t>Ein Rücktritt durch den Auftraggeber ist schriftlich möglich. Maßgeblich ist der Eingang der Rücktrittserklärung beim Fotografen. Bereits erbrachte Leistungen und individuell angefallene Kosten bleiben zahlungspflichtig.</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38" w:hRule="atLeast"/>
        </w:trPr>
        <w:tc>
          <w:tcPr>
            <w:tcW w:type="dxa" w:w="3969"/>
            <w:tcMar>
              <w:top w:w="45" w:type="dxa"/>
              <w:start w:w="55" w:type="dxa"/>
              <w:bottom w:w="45" w:type="dxa"/>
              <w:end w:w="55" w:type="dxa"/>
            </w:tcMar>
            <w:vAlign w:val="center"/>
          </w:tcPr>
          <w:p>
            <w:pPr>
              <w:spacing w:after="0" w:before="0" w:line="240" w:lineRule="auto"/>
              <w:jc w:val="left"/>
            </w:pPr>
            <w:r/>
            <w:r>
              <w:rPr>
                <w:rFonts w:ascii="Arial" w:hAnsi="Arial" w:eastAsia="Arial"/>
                <w:b/>
                <w:sz w:val="14"/>
              </w:rPr>
              <w:t>Zeitraum vor Veranstaltung</w:t>
            </w:r>
          </w:p>
        </w:tc>
        <w:tc>
          <w:tcPr>
            <w:tcW w:type="dxa" w:w="5159"/>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Stornopauschale</w:t>
            </w:r>
          </w:p>
        </w:tc>
      </w:tr>
      <w:tr>
        <w:trPr>
          <w:trHeight w:val="238" w:hRule="atLeast"/>
        </w:trPr>
        <w:tc>
          <w:tcPr>
            <w:tcW w:type="dxa" w:w="3969"/>
            <w:tcMar>
              <w:top w:w="45" w:type="dxa"/>
              <w:start w:w="55" w:type="dxa"/>
              <w:bottom w:w="45" w:type="dxa"/>
              <w:end w:w="55" w:type="dxa"/>
            </w:tcMar>
            <w:vAlign w:val="center"/>
          </w:tcPr>
          <w:p>
            <w:pPr>
              <w:spacing w:after="0" w:before="0" w:line="240" w:lineRule="auto"/>
              <w:jc w:val="left"/>
            </w:pPr>
            <w:r/>
            <w:r>
              <w:rPr>
                <w:rFonts w:ascii="Arial" w:hAnsi="Arial" w:eastAsia="Arial"/>
                <w:b/>
                <w:sz w:val="14"/>
              </w:rPr>
              <w:t>Mehr als 60 Tage vor Veranstaltung</w:t>
            </w:r>
          </w:p>
        </w:tc>
        <w:tc>
          <w:tcPr>
            <w:tcW w:type="dxa" w:w="5159"/>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 % des Gesamtbetrags</w:t>
            </w:r>
          </w:p>
        </w:tc>
      </w:tr>
      <w:tr>
        <w:trPr>
          <w:trHeight w:val="238" w:hRule="atLeast"/>
        </w:trPr>
        <w:tc>
          <w:tcPr>
            <w:tcW w:type="dxa" w:w="3969"/>
            <w:tcMar>
              <w:top w:w="45" w:type="dxa"/>
              <w:start w:w="55" w:type="dxa"/>
              <w:bottom w:w="45" w:type="dxa"/>
              <w:end w:w="55" w:type="dxa"/>
            </w:tcMar>
            <w:vAlign w:val="center"/>
          </w:tcPr>
          <w:p>
            <w:pPr>
              <w:spacing w:after="0" w:before="0" w:line="240" w:lineRule="auto"/>
              <w:jc w:val="left"/>
            </w:pPr>
            <w:r/>
            <w:r>
              <w:rPr>
                <w:rFonts w:ascii="Arial" w:hAnsi="Arial" w:eastAsia="Arial"/>
                <w:b/>
                <w:sz w:val="14"/>
              </w:rPr>
              <w:t>30 bis 59 Tage vor Veranstaltung</w:t>
            </w:r>
          </w:p>
        </w:tc>
        <w:tc>
          <w:tcPr>
            <w:tcW w:type="dxa" w:w="5159"/>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 % des Gesamtbetrags</w:t>
            </w:r>
          </w:p>
        </w:tc>
      </w:tr>
      <w:tr>
        <w:trPr>
          <w:trHeight w:val="238" w:hRule="atLeast"/>
        </w:trPr>
        <w:tc>
          <w:tcPr>
            <w:tcW w:type="dxa" w:w="3969"/>
            <w:tcMar>
              <w:top w:w="45" w:type="dxa"/>
              <w:start w:w="55" w:type="dxa"/>
              <w:bottom w:w="45" w:type="dxa"/>
              <w:end w:w="55" w:type="dxa"/>
            </w:tcMar>
            <w:vAlign w:val="center"/>
          </w:tcPr>
          <w:p>
            <w:pPr>
              <w:spacing w:after="0" w:before="0" w:line="240" w:lineRule="auto"/>
              <w:jc w:val="left"/>
            </w:pPr>
            <w:r/>
            <w:r>
              <w:rPr>
                <w:rFonts w:ascii="Arial" w:hAnsi="Arial" w:eastAsia="Arial"/>
                <w:b/>
                <w:sz w:val="14"/>
              </w:rPr>
              <w:t>14 bis 29 Tage vor Veranstaltung</w:t>
            </w:r>
          </w:p>
        </w:tc>
        <w:tc>
          <w:tcPr>
            <w:tcW w:type="dxa" w:w="5159"/>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 % des Gesamtbetrags</w:t>
            </w:r>
          </w:p>
        </w:tc>
      </w:tr>
      <w:tr>
        <w:trPr>
          <w:trHeight w:val="238" w:hRule="atLeast"/>
        </w:trPr>
        <w:tc>
          <w:tcPr>
            <w:tcW w:type="dxa" w:w="3969"/>
            <w:tcMar>
              <w:top w:w="45" w:type="dxa"/>
              <w:start w:w="55" w:type="dxa"/>
              <w:bottom w:w="45" w:type="dxa"/>
              <w:end w:w="55" w:type="dxa"/>
            </w:tcMar>
            <w:vAlign w:val="center"/>
          </w:tcPr>
          <w:p>
            <w:pPr>
              <w:spacing w:after="0" w:before="0" w:line="240" w:lineRule="auto"/>
              <w:jc w:val="left"/>
            </w:pPr>
            <w:r/>
            <w:r>
              <w:rPr>
                <w:rFonts w:ascii="Arial" w:hAnsi="Arial" w:eastAsia="Arial"/>
                <w:b/>
                <w:sz w:val="14"/>
              </w:rPr>
              <w:t>0 bis 13 Tage vor Veranstaltung</w:t>
            </w:r>
          </w:p>
        </w:tc>
        <w:tc>
          <w:tcPr>
            <w:tcW w:type="dxa" w:w="5159"/>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 % des Gesamtbetrags</w:t>
            </w:r>
          </w:p>
        </w:tc>
      </w:tr>
    </w:tbl>
    <w:p>
      <w:pPr>
        <w:spacing w:before="0" w:after="80" w:line="240" w:lineRule="auto"/>
      </w:pPr>
      <w:r>
        <w:rPr>
          <w:rFonts w:ascii="Arial" w:hAnsi="Arial" w:eastAsia="Arial"/>
          <w:b w:val="0"/>
          <w:i w:val="0"/>
          <w:sz w:val="15"/>
        </w:rPr>
        <w:t>Terminverschiebungen sind nur nach Verfügbarkeit des Fotografen möglich. Wird ein Ersatztermin vereinbart, bleiben bereits gezahlte Beträge grundsätzlich auf den neuen Termin anrechenbar, sofern keine abweichende Regelung getroffen wird.</w:t>
      </w:r>
    </w:p>
    <w:p>
      <w:pPr>
        <w:spacing w:before="0" w:after="80" w:line="240" w:lineRule="auto"/>
      </w:pPr>
      <w:r>
        <w:rPr>
          <w:rFonts w:ascii="Arial" w:hAnsi="Arial" w:eastAsia="Arial"/>
          <w:b w:val="0"/>
          <w:i w:val="0"/>
          <w:sz w:val="15"/>
        </w:rPr>
        <w:t>Sagt der Fotograf aus wichtigem Grund ab, insbesondere wegen Krankheit, Unfall, höherer Gewalt oder nicht zu vertretender Umstände, informiert er den Auftraggeber unverzüglich und bemüht sich um geeigneten Ersatz. Bereits gezahlte Beträge für nicht erbrachte Leistungen werden erstattet, soweit kein Ersatz gestellt oder angenommen wird.</w:t>
      </w:r>
    </w:p>
    <w:p>
      <w:pPr>
        <w:spacing w:before="160" w:after="80" w:line="240" w:lineRule="auto"/>
      </w:pPr>
      <w:r>
        <w:rPr>
          <w:rFonts w:ascii="Arial" w:hAnsi="Arial" w:eastAsia="Arial"/>
          <w:b/>
          <w:i w:val="0"/>
          <w:sz w:val="18"/>
        </w:rPr>
        <w:t>6. Höhere Gewalt und nicht beeinflussbare Umstände</w:t>
      </w:r>
    </w:p>
    <w:p>
      <w:pPr>
        <w:spacing w:before="0" w:after="80" w:line="240" w:lineRule="auto"/>
      </w:pPr>
      <w:r>
        <w:rPr>
          <w:rFonts w:ascii="Arial" w:hAnsi="Arial" w:eastAsia="Arial"/>
          <w:b w:val="0"/>
          <w:i w:val="0"/>
          <w:sz w:val="15"/>
        </w:rPr>
        <w:t>Höhere Gewalt und unvorhersehbare Umstände, die außerhalb des Einflussbereichs der Parteien liegen, z. B. Naturereignisse, behördliche Anordnungen, schwere Krankheit, Streik, Ausfall der Location, Sicherheitsrisiken oder erhebliche technische Störungen, berechtigen die Parteien zu einer angemessenen Anpassung oder Verschiebung des Termins. Bereits entstandene Kosten können gesondert geregelt werden.</w:t>
      </w:r>
    </w:p>
    <w:p>
      <w:pPr>
        <w:spacing w:before="160" w:after="80" w:line="240" w:lineRule="auto"/>
      </w:pPr>
      <w:r>
        <w:rPr>
          <w:rFonts w:ascii="Arial" w:hAnsi="Arial" w:eastAsia="Arial"/>
          <w:b/>
          <w:i w:val="0"/>
          <w:sz w:val="18"/>
        </w:rPr>
        <w:t>7. Haftung und Sicherheit</w:t>
      </w:r>
    </w:p>
    <w:p>
      <w:pPr>
        <w:spacing w:after="24" w:before="0" w:line="240" w:lineRule="auto"/>
        <w:ind w:left="198" w:hanging="102"/>
      </w:pPr>
      <w:r>
        <w:rPr>
          <w:rFonts w:ascii="Arial" w:hAnsi="Arial" w:eastAsia="Arial"/>
          <w:sz w:val="14"/>
        </w:rPr>
        <w:t>• Der Fotograf haftet für Schäden, die er vorsätzlich oder grob fahrlässig verursacht.</w:t>
      </w:r>
    </w:p>
    <w:p>
      <w:pPr>
        <w:spacing w:after="24" w:before="0" w:line="240" w:lineRule="auto"/>
        <w:ind w:left="198" w:hanging="102"/>
      </w:pPr>
      <w:r>
        <w:rPr>
          <w:rFonts w:ascii="Arial" w:hAnsi="Arial" w:eastAsia="Arial"/>
          <w:sz w:val="14"/>
        </w:rPr>
        <w:t>• Für Einschränkungen durch schlechte Lichtverhältnisse, Verzögerungen im Ablauf, fehlende Genehmigungen, Gästeverhalten, Wetter oder andere nicht vom Fotografen zu vertretende Umstände haftet der Fotograf nicht.</w:t>
      </w:r>
    </w:p>
    <w:p>
      <w:pPr>
        <w:spacing w:after="24" w:before="0" w:line="240" w:lineRule="auto"/>
        <w:ind w:left="198" w:hanging="102"/>
      </w:pPr>
      <w:r>
        <w:rPr>
          <w:rFonts w:ascii="Arial" w:hAnsi="Arial" w:eastAsia="Arial"/>
          <w:sz w:val="14"/>
        </w:rPr>
        <w:t>• Bei technischen Defekten, Speicherschäden oder Datenverlust bemüht sich der Fotograf um Wiederherstellung, soweit dies möglich und zumutbar ist.</w:t>
      </w:r>
    </w:p>
    <w:p>
      <w:pPr>
        <w:spacing w:after="24" w:before="0" w:line="240" w:lineRule="auto"/>
        <w:ind w:left="198" w:hanging="102"/>
      </w:pPr>
      <w:r>
        <w:rPr>
          <w:rFonts w:ascii="Arial" w:hAnsi="Arial" w:eastAsia="Arial"/>
          <w:sz w:val="14"/>
        </w:rPr>
        <w:t>• Der Auftraggeber sorgt für sichere Arbeitsbedingungen und schützt Personen, Location und Ablauf vor vermeidbaren Risiken.</w:t>
      </w:r>
    </w:p>
    <w:p>
      <w:r>
        <w:br w:type="page"/>
      </w:r>
    </w:p>
    <w:p>
      <w:pPr>
        <w:spacing w:before="0" w:after="80" w:line="240" w:lineRule="auto"/>
      </w:pPr>
      <w:r>
        <w:rPr>
          <w:rFonts w:ascii="Arial" w:hAnsi="Arial" w:eastAsia="Arial"/>
          <w:b/>
          <w:i w:val="0"/>
          <w:sz w:val="18"/>
        </w:rPr>
        <w:t>8. Nutzungsrechte, Urheberrecht und Veröffentlichung</w:t>
      </w:r>
    </w:p>
    <w:p>
      <w:pPr>
        <w:spacing w:before="0" w:after="60" w:line="240" w:lineRule="auto"/>
      </w:pPr>
      <w:r>
        <w:rPr>
          <w:rFonts w:ascii="Arial" w:hAnsi="Arial" w:eastAsia="Arial"/>
          <w:b w:val="0"/>
          <w:i w:val="0"/>
          <w:sz w:val="15"/>
        </w:rPr>
        <w:t>Der Fotograf räumt dem Auftraggeber die nachfolgend vereinbarten Nutzungsrechte an den gelieferten Fotos ein. Nicht ausdrücklich eingeräumte Nutzungen bleiben vorbehalten.</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38" w:hRule="atLeast"/>
        </w:trPr>
        <w:tc>
          <w:tcPr>
            <w:tcW w:type="dxa" w:w="2948"/>
            <w:tcMar>
              <w:top w:w="45" w:type="dxa"/>
              <w:start w:w="55" w:type="dxa"/>
              <w:bottom w:w="45" w:type="dxa"/>
              <w:end w:w="55" w:type="dxa"/>
            </w:tcMar>
            <w:vAlign w:val="center"/>
          </w:tcPr>
          <w:p>
            <w:pPr>
              <w:spacing w:after="0" w:before="0" w:line="240" w:lineRule="auto"/>
              <w:jc w:val="left"/>
            </w:pPr>
            <w:r/>
            <w:r>
              <w:rPr>
                <w:rFonts w:ascii="Arial" w:hAnsi="Arial" w:eastAsia="Arial"/>
                <w:b/>
                <w:sz w:val="14"/>
              </w:rPr>
              <w:t>Private Nutzung</w:t>
            </w:r>
          </w:p>
        </w:tc>
        <w:tc>
          <w:tcPr>
            <w:tcW w:type="dxa" w:w="618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erlaubt   [  ] nicht vereinbart</w:t>
            </w:r>
          </w:p>
        </w:tc>
      </w:tr>
      <w:tr>
        <w:trPr>
          <w:trHeight w:val="238" w:hRule="atLeast"/>
        </w:trPr>
        <w:tc>
          <w:tcPr>
            <w:tcW w:type="dxa" w:w="2948"/>
            <w:tcMar>
              <w:top w:w="45" w:type="dxa"/>
              <w:start w:w="55" w:type="dxa"/>
              <w:bottom w:w="45" w:type="dxa"/>
              <w:end w:w="55" w:type="dxa"/>
            </w:tcMar>
            <w:vAlign w:val="center"/>
          </w:tcPr>
          <w:p>
            <w:pPr>
              <w:spacing w:after="0" w:before="0" w:line="240" w:lineRule="auto"/>
              <w:jc w:val="left"/>
            </w:pPr>
            <w:r/>
            <w:r>
              <w:rPr>
                <w:rFonts w:ascii="Arial" w:hAnsi="Arial" w:eastAsia="Arial"/>
                <w:b/>
                <w:sz w:val="14"/>
              </w:rPr>
              <w:t>Geschäftliche Nutzung</w:t>
            </w:r>
          </w:p>
        </w:tc>
        <w:tc>
          <w:tcPr>
            <w:tcW w:type="dxa" w:w="618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erlaubt für: ____________________________________________   [  ] nicht vereinbart</w:t>
            </w:r>
          </w:p>
        </w:tc>
      </w:tr>
      <w:tr>
        <w:trPr>
          <w:trHeight w:val="238" w:hRule="atLeast"/>
        </w:trPr>
        <w:tc>
          <w:tcPr>
            <w:tcW w:type="dxa" w:w="2948"/>
            <w:tcMar>
              <w:top w:w="45" w:type="dxa"/>
              <w:start w:w="55" w:type="dxa"/>
              <w:bottom w:w="45" w:type="dxa"/>
              <w:end w:w="55" w:type="dxa"/>
            </w:tcMar>
            <w:vAlign w:val="center"/>
          </w:tcPr>
          <w:p>
            <w:pPr>
              <w:spacing w:after="0" w:before="0" w:line="240" w:lineRule="auto"/>
              <w:jc w:val="left"/>
            </w:pPr>
            <w:r/>
            <w:r>
              <w:rPr>
                <w:rFonts w:ascii="Arial" w:hAnsi="Arial" w:eastAsia="Arial"/>
                <w:b/>
                <w:sz w:val="14"/>
              </w:rPr>
              <w:t>Social Media / Website</w:t>
            </w:r>
          </w:p>
        </w:tc>
        <w:tc>
          <w:tcPr>
            <w:tcW w:type="dxa" w:w="618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erlaubt mit Namensnennung   [  ] erlaubt ohne Namensnennung   [  ] nicht vereinbart</w:t>
            </w:r>
          </w:p>
        </w:tc>
      </w:tr>
      <w:tr>
        <w:trPr>
          <w:trHeight w:val="238" w:hRule="atLeast"/>
        </w:trPr>
        <w:tc>
          <w:tcPr>
            <w:tcW w:type="dxa" w:w="2948"/>
            <w:tcMar>
              <w:top w:w="45" w:type="dxa"/>
              <w:start w:w="55" w:type="dxa"/>
              <w:bottom w:w="45" w:type="dxa"/>
              <w:end w:w="55" w:type="dxa"/>
            </w:tcMar>
            <w:vAlign w:val="center"/>
          </w:tcPr>
          <w:p>
            <w:pPr>
              <w:spacing w:after="0" w:before="0" w:line="240" w:lineRule="auto"/>
              <w:jc w:val="left"/>
            </w:pPr>
            <w:r/>
            <w:r>
              <w:rPr>
                <w:rFonts w:ascii="Arial" w:hAnsi="Arial" w:eastAsia="Arial"/>
                <w:b/>
                <w:sz w:val="14"/>
              </w:rPr>
              <w:t>Bearbeitung durch Auftraggeber</w:t>
            </w:r>
          </w:p>
        </w:tc>
        <w:tc>
          <w:tcPr>
            <w:tcW w:type="dxa" w:w="618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erlaubt   [  ] nur Zuschnitt / leichte Anpassungen   [  ] nicht erlaubt</w:t>
            </w:r>
          </w:p>
        </w:tc>
      </w:tr>
      <w:tr>
        <w:trPr>
          <w:trHeight w:val="238" w:hRule="atLeast"/>
        </w:trPr>
        <w:tc>
          <w:tcPr>
            <w:tcW w:type="dxa" w:w="2948"/>
            <w:tcMar>
              <w:top w:w="45" w:type="dxa"/>
              <w:start w:w="55" w:type="dxa"/>
              <w:bottom w:w="45" w:type="dxa"/>
              <w:end w:w="55" w:type="dxa"/>
            </w:tcMar>
            <w:vAlign w:val="center"/>
          </w:tcPr>
          <w:p>
            <w:pPr>
              <w:spacing w:after="0" w:before="0" w:line="240" w:lineRule="auto"/>
              <w:jc w:val="left"/>
            </w:pPr>
            <w:r/>
            <w:r>
              <w:rPr>
                <w:rFonts w:ascii="Arial" w:hAnsi="Arial" w:eastAsia="Arial"/>
                <w:b/>
                <w:sz w:val="14"/>
              </w:rPr>
              <w:t>Weitergabe an Dritte</w:t>
            </w:r>
          </w:p>
        </w:tc>
        <w:tc>
          <w:tcPr>
            <w:tcW w:type="dxa" w:w="618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erlaubt für Gäste / Teilnehmer   [  ] nur nach Zustimmung   [  ] nicht erlaubt</w:t>
            </w:r>
          </w:p>
        </w:tc>
      </w:tr>
      <w:tr>
        <w:trPr>
          <w:trHeight w:val="238" w:hRule="atLeast"/>
        </w:trPr>
        <w:tc>
          <w:tcPr>
            <w:tcW w:type="dxa" w:w="2948"/>
            <w:tcMar>
              <w:top w:w="45" w:type="dxa"/>
              <w:start w:w="55" w:type="dxa"/>
              <w:bottom w:w="45" w:type="dxa"/>
              <w:end w:w="55" w:type="dxa"/>
            </w:tcMar>
            <w:vAlign w:val="center"/>
          </w:tcPr>
          <w:p>
            <w:pPr>
              <w:spacing w:after="0" w:before="0" w:line="240" w:lineRule="auto"/>
              <w:jc w:val="left"/>
            </w:pPr>
            <w:r/>
            <w:r>
              <w:rPr>
                <w:rFonts w:ascii="Arial" w:hAnsi="Arial" w:eastAsia="Arial"/>
                <w:b/>
                <w:sz w:val="14"/>
              </w:rPr>
              <w:t>Nutzung durch Fotograf für Portfolio</w:t>
            </w:r>
          </w:p>
        </w:tc>
        <w:tc>
          <w:tcPr>
            <w:tcW w:type="dxa" w:w="618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erlaubt   [  ] nur nach Freigabe   [  ] nicht erlaubt</w:t>
            </w:r>
          </w:p>
        </w:tc>
      </w:tr>
    </w:tbl>
    <w:p>
      <w:pPr>
        <w:spacing w:before="0" w:after="80" w:line="240" w:lineRule="auto"/>
      </w:pPr>
      <w:r>
        <w:rPr>
          <w:rFonts w:ascii="Arial" w:hAnsi="Arial" w:eastAsia="Arial"/>
          <w:b w:val="0"/>
          <w:i/>
          <w:color w:val="5A5A5A"/>
          <w:sz w:val="12"/>
        </w:rPr>
        <w:t>Hinweis: Bei Fotos mit erkennbaren Personen können zusätzliche Einwilligungen oder Informationspflichten erforderlich sein. Dies sollte vor der Veröffentlichung gesondert geprüft werden.</w:t>
      </w:r>
    </w:p>
    <w:p>
      <w:pPr>
        <w:spacing w:before="140" w:after="80" w:line="240" w:lineRule="auto"/>
      </w:pPr>
      <w:r>
        <w:rPr>
          <w:rFonts w:ascii="Arial" w:hAnsi="Arial" w:eastAsia="Arial"/>
          <w:b/>
          <w:i w:val="0"/>
          <w:sz w:val="18"/>
        </w:rPr>
        <w:t>9. Datenschutz und Kommunikation</w:t>
      </w:r>
    </w:p>
    <w:p>
      <w:pPr>
        <w:spacing w:before="0" w:after="80" w:line="240" w:lineRule="auto"/>
      </w:pPr>
      <w:r>
        <w:rPr>
          <w:rFonts w:ascii="Arial" w:hAnsi="Arial" w:eastAsia="Arial"/>
          <w:b w:val="0"/>
          <w:i w:val="0"/>
          <w:sz w:val="15"/>
        </w:rPr>
        <w:t>Die Parteien verwenden personenbezogene Daten nur zur Vorbereitung, Durchführung und Abwicklung dieses Vertrags. Eine Weitergabe an Dritte erfolgt nur, soweit dies zur Vertragserfüllung erforderlich ist oder eine rechtliche Grundlage besteht. Verbindliche Absprachen erfolgen schriftlich, per E-Mail oder per nachweisbarer Nachricht in Textform.</w:t>
      </w:r>
    </w:p>
    <w:p>
      <w:pPr>
        <w:spacing w:before="140" w:after="80" w:line="240" w:lineRule="auto"/>
      </w:pPr>
      <w:r>
        <w:rPr>
          <w:rFonts w:ascii="Arial" w:hAnsi="Arial" w:eastAsia="Arial"/>
          <w:b/>
          <w:i w:val="0"/>
          <w:sz w:val="18"/>
        </w:rPr>
        <w:t>10. Schlussbestimmungen</w:t>
      </w:r>
    </w:p>
    <w:p>
      <w:pPr>
        <w:spacing w:before="0" w:after="80" w:line="240" w:lineRule="auto"/>
      </w:pPr>
      <w:r>
        <w:rPr>
          <w:rFonts w:ascii="Arial" w:hAnsi="Arial" w:eastAsia="Arial"/>
          <w:b w:val="0"/>
          <w:i w:val="0"/>
          <w:sz w:val="15"/>
        </w:rPr>
        <w:t>Änderungen und Ergänzungen dieses Vertrags bedürfen der Textform, soweit nicht gesetzlich eine strengere Form vorgeschrieben ist. Sollte eine Bestimmung unwirksam sein oder werden, bleibt der Vertrag im Übrigen wirksam. Die Parteien ersetzen die unwirksame Bestimmung durch eine wirksame Regelung, die dem wirtschaftlichen Zweck am nächsten kommt. Es gilt deutsches Recht, soweit zulässig.</w:t>
      </w:r>
    </w:p>
    <w:p>
      <w:pPr>
        <w:spacing w:before="140" w:after="80" w:line="240" w:lineRule="auto"/>
      </w:pPr>
      <w:r>
        <w:rPr>
          <w:rFonts w:ascii="Arial" w:hAnsi="Arial" w:eastAsia="Arial"/>
          <w:b/>
          <w:i w:val="0"/>
          <w:sz w:val="18"/>
        </w:rPr>
        <w:t>11. Zusätzliche Vereinbarungen</w:t>
      </w:r>
    </w:p>
    <w:p>
      <w:pPr>
        <w:spacing w:before="0" w:after="30" w:line="240" w:lineRule="auto"/>
      </w:pPr>
      <w:r>
        <w:rPr>
          <w:rFonts w:ascii="Arial" w:hAnsi="Arial" w:eastAsia="Arial"/>
          <w:b w:val="0"/>
          <w:i w:val="0"/>
          <w:sz w:val="16"/>
        </w:rPr>
        <w:t>________________________________________________________________________________________</w:t>
      </w:r>
    </w:p>
    <w:p>
      <w:pPr>
        <w:spacing w:before="0" w:after="30" w:line="240" w:lineRule="auto"/>
      </w:pPr>
      <w:r>
        <w:rPr>
          <w:rFonts w:ascii="Arial" w:hAnsi="Arial" w:eastAsia="Arial"/>
          <w:b w:val="0"/>
          <w:i w:val="0"/>
          <w:sz w:val="16"/>
        </w:rPr>
        <w:t>________________________________________________________________________________________</w:t>
      </w:r>
    </w:p>
    <w:p>
      <w:pPr>
        <w:spacing w:before="0" w:after="30" w:line="240" w:lineRule="auto"/>
      </w:pPr>
      <w:r>
        <w:rPr>
          <w:rFonts w:ascii="Arial" w:hAnsi="Arial" w:eastAsia="Arial"/>
          <w:b w:val="0"/>
          <w:i w:val="0"/>
          <w:sz w:val="16"/>
        </w:rPr>
        <w:t>________________________________________________________________________________________</w:t>
      </w:r>
    </w:p>
    <w:p>
      <w:pPr>
        <w:spacing w:before="0" w:after="30" w:line="240" w:lineRule="auto"/>
      </w:pPr>
      <w:r>
        <w:rPr>
          <w:rFonts w:ascii="Arial" w:hAnsi="Arial" w:eastAsia="Arial"/>
          <w:b w:val="0"/>
          <w:i w:val="0"/>
          <w:sz w:val="16"/>
        </w:rPr>
        <w:t>________________________________________________________________________________________</w:t>
      </w:r>
    </w:p>
    <w:tbl>
      <w:tblPr>
        <w:tblW w:type="pct" w:w="5000"/>
        <w:jc w:val="center"/>
        <w:tblLook w:firstColumn="1" w:firstRow="1" w:lastColumn="0" w:lastRow="0" w:noHBand="0" w:noVBand="1" w:val="04A0"/>
        <w:tblBorders>
          <w:top w:val="nil"/>
          <w:left w:val="nil"/>
          <w:bottom w:val="nil"/>
          <w:right w:val="nil"/>
          <w:insideH w:val="nil"/>
          <w:insideV w:val="nil"/>
        </w:tblBorders>
      </w:tblPr>
      <w:tblGrid>
        <w:gridCol w:w="3421"/>
        <w:gridCol w:w="3421"/>
        <w:gridCol w:w="3421"/>
      </w:tblGrid>
      <w:tr>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5"/>
              </w:rPr>
              <w:t>______________________________</w:t>
            </w:r>
          </w:p>
        </w:tc>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5"/>
              </w:rPr>
              <w:t>______________________________</w:t>
            </w:r>
          </w:p>
        </w:tc>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5"/>
              </w:rPr>
              <w:t>______________________________</w:t>
            </w:r>
          </w:p>
        </w:tc>
      </w:tr>
      <w:tr>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2"/>
              </w:rPr>
              <w:t>Ort, Datum</w:t>
            </w:r>
          </w:p>
        </w:tc>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2"/>
              </w:rPr>
              <w:t>Unterschrift Auftraggeber</w:t>
            </w:r>
          </w:p>
        </w:tc>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2"/>
              </w:rPr>
              <w:t>Unterschrift Fotograf</w:t>
            </w:r>
          </w:p>
        </w:tc>
      </w:tr>
    </w:tbl>
    <w:p>
      <w:pPr>
        <w:spacing w:before="120" w:after="80" w:line="240" w:lineRule="auto"/>
      </w:pPr>
      <w:r>
        <w:rPr>
          <w:rFonts w:ascii="Arial" w:hAnsi="Arial" w:eastAsia="Arial"/>
          <w:b/>
          <w:i w:val="0"/>
          <w:sz w:val="18"/>
        </w:rPr>
        <w:t>Kurze Checkliste vor Unterschrift</w:t>
      </w:r>
    </w:p>
    <w:p>
      <w:pPr>
        <w:spacing w:after="24" w:before="0" w:line="240" w:lineRule="auto"/>
        <w:ind w:left="198" w:hanging="102"/>
      </w:pPr>
      <w:r>
        <w:rPr>
          <w:rFonts w:ascii="Arial" w:hAnsi="Arial" w:eastAsia="Arial"/>
          <w:sz w:val="13"/>
        </w:rPr>
        <w:t>• Datum, Ort, Zeitraum und Ansprechpartner sind vollständig.</w:t>
      </w:r>
    </w:p>
    <w:p>
      <w:pPr>
        <w:spacing w:after="24" w:before="0" w:line="240" w:lineRule="auto"/>
        <w:ind w:left="198" w:hanging="102"/>
      </w:pPr>
      <w:r>
        <w:rPr>
          <w:rFonts w:ascii="Arial" w:hAnsi="Arial" w:eastAsia="Arial"/>
          <w:sz w:val="13"/>
        </w:rPr>
        <w:t>• Lieferumfang, Lieferfrist und Anzahl der Fotos sind klar.</w:t>
      </w:r>
    </w:p>
    <w:p>
      <w:pPr>
        <w:spacing w:after="24" w:before="0" w:line="240" w:lineRule="auto"/>
        <w:ind w:left="198" w:hanging="102"/>
      </w:pPr>
      <w:r>
        <w:rPr>
          <w:rFonts w:ascii="Arial" w:hAnsi="Arial" w:eastAsia="Arial"/>
          <w:sz w:val="13"/>
        </w:rPr>
        <w:t>• Preis, Anzahlung, Restzahlung und Zusatzstunden sind geregelt.</w:t>
      </w:r>
    </w:p>
    <w:p>
      <w:pPr>
        <w:spacing w:after="24" w:before="0" w:line="240" w:lineRule="auto"/>
        <w:ind w:left="198" w:hanging="102"/>
      </w:pPr>
      <w:r>
        <w:rPr>
          <w:rFonts w:ascii="Arial" w:hAnsi="Arial" w:eastAsia="Arial"/>
          <w:sz w:val="13"/>
        </w:rPr>
        <w:t>• Nutzungsrechte und Portfolio-Nutzung sind abgestimmt.</w:t>
      </w:r>
    </w:p>
    <w:p>
      <w:pPr>
        <w:spacing w:after="24" w:before="0" w:line="240" w:lineRule="auto"/>
        <w:ind w:left="198" w:hanging="102"/>
      </w:pPr>
      <w:r>
        <w:rPr>
          <w:rFonts w:ascii="Arial" w:hAnsi="Arial" w:eastAsia="Arial"/>
          <w:sz w:val="13"/>
        </w:rPr>
        <w:t>• Genehmigungen, Gästeinformation und Veröffentlichung wurden geprüft.</w:t>
      </w:r>
    </w:p>
    <w:p>
      <w:pPr>
        <w:spacing w:after="24" w:before="0" w:line="240" w:lineRule="auto"/>
        <w:ind w:left="198" w:hanging="102"/>
      </w:pPr>
      <w:r>
        <w:rPr>
          <w:rFonts w:ascii="Arial" w:hAnsi="Arial" w:eastAsia="Arial"/>
          <w:sz w:val="13"/>
        </w:rPr>
        <w:t>• Besondere Motivwünsche und wichtige Programmpunkte sind notiert.</w:t>
      </w:r>
    </w:p>
    <w:sectPr w:rsidR="00FC693F" w:rsidRPr="0006063C" w:rsidSect="00034616">
      <w:footerReference w:type="default" r:id="rId9"/>
      <w:pgSz w:w="11906" w:h="16838"/>
      <w:pgMar w:top="765" w:right="822" w:bottom="652" w:left="822" w:header="283" w:footer="25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eastAsia="Arial"/>
        <w:color w:val="787878"/>
        <w:sz w:val="12"/>
      </w:rPr>
      <w:t>Mustervertrag - keine Rechtsberatung. Vor Nutzung rechtlich und steuerlich prüfen lassen.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Fotografenvertrag</dc:title>
  <dc:subject>Mustervertrag Fotograf</dc:subject>
  <dc:creator/>
  <cp:keywords/>
  <dc:description/>
  <cp:lastModifiedBy/>
  <cp:revision>1</cp:revision>
  <dcterms:created xsi:type="dcterms:W3CDTF">2013-12-23T23:15:00Z</dcterms:created>
  <dcterms:modified xsi:type="dcterms:W3CDTF">2013-12-23T23:15:00Z</dcterms:modified>
  <cp:category/>
</cp:coreProperties>
</file>